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436D3770" w:rsidR="007B61A0" w:rsidRDefault="005975A1"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Snobl – van Damme</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44082F9E"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5975A1">
        <w:rPr>
          <w:rFonts w:asciiTheme="minorHAnsi" w:eastAsia="Times New Roman" w:hAnsiTheme="minorHAnsi" w:cstheme="minorHAnsi"/>
          <w:color w:val="333333"/>
          <w:sz w:val="23"/>
          <w:szCs w:val="23"/>
          <w:lang w:eastAsia="nl-NL"/>
        </w:rPr>
        <w:t>H</w:t>
      </w:r>
      <w:r w:rsidR="005975A1">
        <w:rPr>
          <w:rFonts w:asciiTheme="minorHAnsi" w:eastAsia="Times New Roman" w:hAnsiTheme="minorHAnsi" w:cstheme="minorHAnsi"/>
          <w:color w:val="333333"/>
          <w:sz w:val="23"/>
          <w:szCs w:val="23"/>
          <w:lang w:eastAsia="nl-NL"/>
        </w:rPr>
        <w:t xml:space="preserve">uisartsenpraktijk Snobl – van Damme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w:t>
      </w:r>
      <w:r w:rsidRPr="005975A1">
        <w:rPr>
          <w:rFonts w:asciiTheme="minorHAnsi" w:eastAsia="Times New Roman" w:hAnsiTheme="minorHAnsi" w:cstheme="minorHAnsi"/>
          <w:color w:val="333333"/>
          <w:sz w:val="23"/>
          <w:szCs w:val="23"/>
          <w:u w:val="single"/>
          <w:lang w:eastAsia="nl-NL"/>
        </w:rPr>
        <w:t>van medische aard</w:t>
      </w:r>
      <w:r w:rsidRPr="00373651">
        <w:rPr>
          <w:rFonts w:asciiTheme="minorHAnsi" w:eastAsia="Times New Roman" w:hAnsiTheme="minorHAnsi" w:cstheme="minorHAnsi"/>
          <w:color w:val="333333"/>
          <w:sz w:val="23"/>
          <w:szCs w:val="23"/>
          <w:lang w:eastAsia="nl-NL"/>
        </w:rPr>
        <w:t>)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6AC3F979"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5975A1">
        <w:rPr>
          <w:rFonts w:asciiTheme="minorHAnsi" w:eastAsia="Times New Roman" w:hAnsiTheme="minorHAnsi" w:cstheme="minorHAnsi"/>
          <w:color w:val="333333"/>
          <w:sz w:val="23"/>
          <w:szCs w:val="23"/>
          <w:lang w:eastAsia="nl-NL"/>
        </w:rPr>
        <w:t>Huisartsenpraktijk Snobl – van Damme</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5E80AD4C"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5975A1">
        <w:rPr>
          <w:rFonts w:asciiTheme="minorHAnsi" w:eastAsia="Times New Roman" w:hAnsiTheme="minorHAnsi" w:cstheme="minorHAnsi"/>
          <w:color w:val="333333"/>
          <w:sz w:val="23"/>
          <w:szCs w:val="23"/>
          <w:lang w:eastAsia="nl-NL"/>
        </w:rPr>
        <w:t xml:space="preserve">Huisartsenpraktijk Snobl – van Damme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544A6DF6"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5975A1">
        <w:rPr>
          <w:rFonts w:asciiTheme="minorHAnsi" w:eastAsia="Times New Roman" w:hAnsiTheme="minorHAnsi" w:cstheme="minorHAnsi"/>
          <w:color w:val="333333"/>
          <w:sz w:val="23"/>
          <w:szCs w:val="23"/>
          <w:lang w:eastAsia="nl-NL"/>
        </w:rPr>
        <w:t xml:space="preserve">Huisartsenpraktijk Snobl – van Damme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5A4BC823"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5975A1">
        <w:rPr>
          <w:rFonts w:asciiTheme="minorHAnsi" w:eastAsia="Times New Roman" w:hAnsiTheme="minorHAnsi" w:cstheme="minorHAnsi"/>
          <w:color w:val="333333"/>
          <w:sz w:val="23"/>
          <w:szCs w:val="23"/>
          <w:lang w:eastAsia="nl-NL"/>
        </w:rPr>
        <w:t xml:space="preserve">Huisartsenpraktijk Snobl – van Damme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bookmarkStart w:id="0" w:name="_GoBack"/>
      <w:bookmarkEnd w:id="0"/>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0D2998"/>
    <w:rsid w:val="00131660"/>
    <w:rsid w:val="001B2B18"/>
    <w:rsid w:val="002A7484"/>
    <w:rsid w:val="00331967"/>
    <w:rsid w:val="00365A31"/>
    <w:rsid w:val="00373651"/>
    <w:rsid w:val="003804DB"/>
    <w:rsid w:val="003E5E09"/>
    <w:rsid w:val="00407625"/>
    <w:rsid w:val="0049744B"/>
    <w:rsid w:val="005948B1"/>
    <w:rsid w:val="005975A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1B40-8D07-4C10-850C-E2A43258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HP</cp:lastModifiedBy>
  <cp:revision>3</cp:revision>
  <dcterms:created xsi:type="dcterms:W3CDTF">2018-03-29T13:19:00Z</dcterms:created>
  <dcterms:modified xsi:type="dcterms:W3CDTF">2018-03-29T13:26:00Z</dcterms:modified>
</cp:coreProperties>
</file>